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96" w:rsidRDefault="00CC2C97" w:rsidP="00CC2C97">
      <w:pPr>
        <w:ind w:left="-709"/>
        <w:jc w:val="center"/>
        <w:rPr>
          <w:rFonts w:ascii="Liberation Serif" w:hAnsi="Liberation Serif"/>
          <w:bCs/>
          <w:color w:val="000000"/>
          <w:sz w:val="28"/>
          <w:szCs w:val="28"/>
        </w:rPr>
      </w:pPr>
      <w:r w:rsidRPr="00CC2C97">
        <w:rPr>
          <w:rFonts w:ascii="Liberation Serif" w:hAnsi="Liberation Serif"/>
          <w:b/>
          <w:bCs/>
          <w:color w:val="000000"/>
        </w:rPr>
        <w:t xml:space="preserve"> </w:t>
      </w:r>
      <w:r w:rsidR="00F642D2">
        <w:rPr>
          <w:rFonts w:ascii="Liberation Serif" w:hAnsi="Liberation Serif"/>
          <w:b/>
          <w:bCs/>
          <w:color w:val="000000"/>
        </w:rPr>
        <w:t>Об особенностях организации образовательного процесса с применением электронного обучения и дистанционных технологий</w:t>
      </w:r>
    </w:p>
    <w:p w:rsidR="00E27D96" w:rsidRDefault="00E27D96" w:rsidP="00CC2C97">
      <w:pPr>
        <w:ind w:left="-709" w:right="-82" w:firstLine="540"/>
        <w:jc w:val="both"/>
        <w:rPr>
          <w:rFonts w:ascii="Liberation Serif" w:hAnsi="Liberation Serif"/>
          <w:sz w:val="28"/>
          <w:szCs w:val="28"/>
        </w:rPr>
      </w:pPr>
    </w:p>
    <w:p w:rsidR="00E850E0" w:rsidRDefault="00E27D96" w:rsidP="00CC2C97">
      <w:pPr>
        <w:ind w:left="-709" w:right="-82" w:firstLine="540"/>
        <w:jc w:val="both"/>
        <w:rPr>
          <w:rFonts w:ascii="Liberation Serif" w:hAnsi="Liberation Serif"/>
        </w:rPr>
      </w:pPr>
      <w:r w:rsidRPr="00E27D96">
        <w:rPr>
          <w:rFonts w:ascii="Liberation Serif" w:hAnsi="Liberation Serif"/>
        </w:rPr>
        <w:t>В соответствии с приказом Министерства образования и молодежной политики Свердловской области</w:t>
      </w:r>
      <w:r w:rsidR="006F75DD">
        <w:rPr>
          <w:rFonts w:ascii="Liberation Serif" w:hAnsi="Liberation Serif"/>
        </w:rPr>
        <w:t xml:space="preserve"> (СО)</w:t>
      </w:r>
      <w:r w:rsidRPr="00E27D96">
        <w:rPr>
          <w:rFonts w:ascii="Liberation Serif" w:hAnsi="Liberation Serif"/>
        </w:rPr>
        <w:t xml:space="preserve"> от 06.11.2020 № 272-И «О мероприятиях по переходу общеобразовательных организаций </w:t>
      </w:r>
      <w:r w:rsidR="006F75DD">
        <w:rPr>
          <w:rFonts w:ascii="Liberation Serif" w:hAnsi="Liberation Serif"/>
        </w:rPr>
        <w:t>СО</w:t>
      </w:r>
      <w:r w:rsidRPr="00E27D96">
        <w:rPr>
          <w:rFonts w:ascii="Liberation Serif" w:hAnsi="Liberation Serif"/>
        </w:rPr>
        <w:t xml:space="preserve"> на особый режим функционирования»,  с 13 ноября 2020 года </w:t>
      </w:r>
      <w:r w:rsidR="006F75DD">
        <w:rPr>
          <w:rFonts w:ascii="Liberation Serif" w:hAnsi="Liberation Serif"/>
        </w:rPr>
        <w:t>на территории</w:t>
      </w:r>
      <w:r w:rsidR="00253A57">
        <w:rPr>
          <w:rFonts w:ascii="Liberation Serif" w:hAnsi="Liberation Serif"/>
        </w:rPr>
        <w:t xml:space="preserve"> всей</w:t>
      </w:r>
      <w:r>
        <w:rPr>
          <w:rFonts w:ascii="Liberation Serif" w:hAnsi="Liberation Serif"/>
        </w:rPr>
        <w:t xml:space="preserve"> </w:t>
      </w:r>
      <w:r w:rsidR="00390408">
        <w:rPr>
          <w:rFonts w:ascii="Liberation Serif" w:hAnsi="Liberation Serif"/>
        </w:rPr>
        <w:t>Свердловской области</w:t>
      </w:r>
      <w:r>
        <w:rPr>
          <w:rFonts w:ascii="Liberation Serif" w:hAnsi="Liberation Serif"/>
        </w:rPr>
        <w:t xml:space="preserve"> </w:t>
      </w:r>
      <w:r w:rsidRPr="00E27D96">
        <w:rPr>
          <w:rFonts w:ascii="Liberation Serif" w:hAnsi="Liberation Serif"/>
        </w:rPr>
        <w:t>для обучающи</w:t>
      </w:r>
      <w:r>
        <w:rPr>
          <w:rFonts w:ascii="Liberation Serif" w:hAnsi="Liberation Serif"/>
        </w:rPr>
        <w:t>х</w:t>
      </w:r>
      <w:r w:rsidRPr="00E27D96">
        <w:rPr>
          <w:rFonts w:ascii="Liberation Serif" w:hAnsi="Liberation Serif"/>
        </w:rPr>
        <w:t>ся 6-11 классов реализация образовательных программ осуществляется с применением дистанционных технологий и электронного обучения</w:t>
      </w:r>
      <w:r w:rsidR="006F75DD">
        <w:rPr>
          <w:rFonts w:ascii="Liberation Serif" w:hAnsi="Liberation Serif"/>
        </w:rPr>
        <w:t xml:space="preserve"> (ЭО)</w:t>
      </w:r>
      <w:r w:rsidRPr="00E27D96">
        <w:rPr>
          <w:rFonts w:ascii="Liberation Serif" w:hAnsi="Liberation Serif"/>
        </w:rPr>
        <w:t xml:space="preserve">, позволяющих обеспечить взаимодействие обучающихся и педагогических работников опосредованно (на расстоянии), в 1 – 5 классах обучение организовано в очной форме (в обычном режиме). </w:t>
      </w:r>
    </w:p>
    <w:p w:rsidR="00E850E0" w:rsidRDefault="00E16908" w:rsidP="00CC2C97">
      <w:pPr>
        <w:ind w:left="-709" w:right="-82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 решению Губернатора Свердловской области с 16 ноября 11 класс переведен на очную форму обучения</w:t>
      </w:r>
      <w:r w:rsidR="000D33D8">
        <w:rPr>
          <w:rFonts w:ascii="Liberation Serif" w:hAnsi="Liberation Serif"/>
        </w:rPr>
        <w:t>,</w:t>
      </w:r>
      <w:r w:rsidR="00E850E0" w:rsidRPr="00E850E0">
        <w:rPr>
          <w:rFonts w:ascii="Liberation Serif" w:hAnsi="Liberation Serif"/>
        </w:rPr>
        <w:t xml:space="preserve"> </w:t>
      </w:r>
      <w:r w:rsidR="00E850E0">
        <w:rPr>
          <w:rFonts w:ascii="Liberation Serif" w:hAnsi="Liberation Serif"/>
        </w:rPr>
        <w:t xml:space="preserve">такой формат работы продлится до </w:t>
      </w:r>
      <w:r w:rsidR="006F75DD">
        <w:rPr>
          <w:rFonts w:ascii="Liberation Serif" w:hAnsi="Liberation Serif"/>
        </w:rPr>
        <w:t>28 ноября 2020 года.</w:t>
      </w:r>
    </w:p>
    <w:p w:rsidR="00E27D96" w:rsidRPr="00E27D96" w:rsidRDefault="00E27D96" w:rsidP="00CC2C97">
      <w:pPr>
        <w:ind w:left="-709" w:right="-82" w:firstLine="540"/>
        <w:jc w:val="both"/>
        <w:rPr>
          <w:rFonts w:ascii="Liberation Serif" w:hAnsi="Liberation Serif"/>
        </w:rPr>
      </w:pPr>
      <w:r w:rsidRPr="00E27D96">
        <w:rPr>
          <w:rFonts w:ascii="Liberation Serif" w:hAnsi="Liberation Serif"/>
        </w:rPr>
        <w:t>Дошкольные образовательные учреждения функционируют в прежнем режиме.</w:t>
      </w:r>
    </w:p>
    <w:p w:rsidR="00E27D96" w:rsidRPr="00E27D96" w:rsidRDefault="00E27D96" w:rsidP="00CC2C97">
      <w:pPr>
        <w:ind w:left="-709" w:right="-82" w:firstLine="540"/>
        <w:jc w:val="both"/>
        <w:rPr>
          <w:rFonts w:ascii="Liberation Serif" w:hAnsi="Liberation Serif"/>
        </w:rPr>
      </w:pPr>
      <w:r w:rsidRPr="00E27D96">
        <w:rPr>
          <w:rFonts w:ascii="Liberation Serif" w:hAnsi="Liberation Serif"/>
        </w:rPr>
        <w:t>Учреждения дополнительного образования также осуществляют образовательный процесс с применением дистанционны</w:t>
      </w:r>
      <w:r w:rsidR="000D33D8">
        <w:rPr>
          <w:rFonts w:ascii="Liberation Serif" w:hAnsi="Liberation Serif"/>
        </w:rPr>
        <w:t>х образовательных технологий и ЭО</w:t>
      </w:r>
      <w:r w:rsidRPr="00E27D96">
        <w:rPr>
          <w:rFonts w:ascii="Liberation Serif" w:hAnsi="Liberation Serif"/>
        </w:rPr>
        <w:t>.</w:t>
      </w:r>
    </w:p>
    <w:p w:rsidR="006F75DD" w:rsidRPr="006F75DD" w:rsidRDefault="006F75DD" w:rsidP="00CC2C97">
      <w:pPr>
        <w:ind w:left="-709" w:right="-82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со с</w:t>
      </w:r>
      <w:r w:rsidRPr="006F75DD">
        <w:rPr>
          <w:rFonts w:ascii="Liberation Serif" w:hAnsi="Liberation Serif"/>
        </w:rPr>
        <w:t>тать</w:t>
      </w:r>
      <w:r>
        <w:rPr>
          <w:rFonts w:ascii="Liberation Serif" w:hAnsi="Liberation Serif"/>
        </w:rPr>
        <w:t xml:space="preserve">ей </w:t>
      </w:r>
      <w:r w:rsidRPr="006F75DD">
        <w:rPr>
          <w:rFonts w:ascii="Liberation Serif" w:hAnsi="Liberation Serif"/>
        </w:rPr>
        <w:t xml:space="preserve">16 </w:t>
      </w:r>
      <w:r>
        <w:rPr>
          <w:rFonts w:ascii="Liberation Serif" w:hAnsi="Liberation Serif"/>
        </w:rPr>
        <w:t>«</w:t>
      </w:r>
      <w:r w:rsidRPr="006F75DD">
        <w:rPr>
          <w:rFonts w:ascii="Liberation Serif" w:hAnsi="Liberation Serif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</w:rPr>
        <w:t xml:space="preserve">» </w:t>
      </w:r>
      <w:bookmarkStart w:id="0" w:name="_GoBack"/>
      <w:r>
        <w:rPr>
          <w:rFonts w:ascii="Liberation Serif" w:hAnsi="Liberation Serif"/>
        </w:rPr>
        <w:t>Федерального закона</w:t>
      </w:r>
      <w:bookmarkEnd w:id="0"/>
      <w:r>
        <w:rPr>
          <w:rFonts w:ascii="Liberation Serif" w:hAnsi="Liberation Serif"/>
        </w:rPr>
        <w:t xml:space="preserve"> </w:t>
      </w:r>
      <w:r w:rsidRPr="006F75DD">
        <w:rPr>
          <w:rFonts w:ascii="Liberation Serif" w:hAnsi="Liberation Serif"/>
        </w:rPr>
        <w:t>от 29.12.2012 N 273-ФЗ "Об образовании в Росси</w:t>
      </w:r>
      <w:r>
        <w:rPr>
          <w:rFonts w:ascii="Liberation Serif" w:hAnsi="Liberation Serif"/>
        </w:rPr>
        <w:t>йской Федерации" (с изм. и доп.</w:t>
      </w:r>
      <w:r w:rsidRPr="006F75DD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п</w:t>
      </w:r>
      <w:r w:rsidRPr="006F75DD">
        <w:rPr>
          <w:rFonts w:ascii="Liberation Serif" w:hAnsi="Liberation Serif"/>
        </w:rPr>
        <w:t>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</w:t>
      </w:r>
      <w:r>
        <w:rPr>
          <w:rFonts w:ascii="Liberation Serif" w:hAnsi="Liberation Serif"/>
        </w:rPr>
        <w:t xml:space="preserve">я и педагогических работников. </w:t>
      </w:r>
    </w:p>
    <w:p w:rsidR="006F75DD" w:rsidRPr="006F75DD" w:rsidRDefault="006F75DD" w:rsidP="00CC2C97">
      <w:pPr>
        <w:ind w:left="-709" w:right="-82" w:firstLine="540"/>
        <w:jc w:val="both"/>
        <w:rPr>
          <w:rFonts w:ascii="Liberation Serif" w:hAnsi="Liberation Serif"/>
        </w:rPr>
      </w:pPr>
      <w:r w:rsidRPr="006F75DD">
        <w:rPr>
          <w:rFonts w:ascii="Liberation Serif" w:hAnsi="Liberation Seri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F75DD" w:rsidRPr="006F75DD" w:rsidRDefault="006F75DD" w:rsidP="00CC2C97">
      <w:pPr>
        <w:ind w:left="-709" w:right="-82" w:firstLine="540"/>
        <w:jc w:val="both"/>
        <w:rPr>
          <w:rFonts w:ascii="Liberation Serif" w:hAnsi="Liberation Serif"/>
        </w:rPr>
      </w:pPr>
      <w:r w:rsidRPr="006F75DD">
        <w:rPr>
          <w:rFonts w:ascii="Liberation Serif" w:hAnsi="Liberation Serif"/>
        </w:rPr>
        <w:t xml:space="preserve">Во время дистанционного обучения ученик занимается самостоятельно, просматривает </w:t>
      </w:r>
      <w:r w:rsidR="00F642D2">
        <w:rPr>
          <w:rFonts w:ascii="Liberation Serif" w:hAnsi="Liberation Serif"/>
        </w:rPr>
        <w:t>видео</w:t>
      </w:r>
      <w:r w:rsidRPr="006F75DD">
        <w:rPr>
          <w:rFonts w:ascii="Liberation Serif" w:hAnsi="Liberation Serif"/>
        </w:rPr>
        <w:t>записи</w:t>
      </w:r>
      <w:r w:rsidR="00F642D2">
        <w:rPr>
          <w:rFonts w:ascii="Liberation Serif" w:hAnsi="Liberation Serif"/>
        </w:rPr>
        <w:t xml:space="preserve"> </w:t>
      </w:r>
      <w:r w:rsidR="00F308D9">
        <w:rPr>
          <w:rFonts w:ascii="Liberation Serif" w:hAnsi="Liberation Serif"/>
        </w:rPr>
        <w:t xml:space="preserve">онлайн-уроков, </w:t>
      </w:r>
      <w:r w:rsidRPr="006F75DD">
        <w:rPr>
          <w:rFonts w:ascii="Liberation Serif" w:hAnsi="Liberation Serif"/>
        </w:rPr>
        <w:t xml:space="preserve">решает задачи, </w:t>
      </w:r>
      <w:r w:rsidR="00F308D9">
        <w:rPr>
          <w:rFonts w:ascii="Liberation Serif" w:hAnsi="Liberation Serif"/>
        </w:rPr>
        <w:t xml:space="preserve">пишет конспекты, </w:t>
      </w:r>
      <w:r w:rsidRPr="006F75DD">
        <w:rPr>
          <w:rFonts w:ascii="Liberation Serif" w:hAnsi="Liberation Serif"/>
        </w:rPr>
        <w:t>консультируется с преподавателем в онлайн-чате и периодически отдает ему на проверку свои работы</w:t>
      </w:r>
      <w:r w:rsidR="00F308D9">
        <w:rPr>
          <w:rFonts w:ascii="Liberation Serif" w:hAnsi="Liberation Serif"/>
        </w:rPr>
        <w:t>, получает по запросу видеоконсультации</w:t>
      </w:r>
      <w:r w:rsidRPr="006F75DD">
        <w:rPr>
          <w:rFonts w:ascii="Liberation Serif" w:hAnsi="Liberation Serif"/>
        </w:rPr>
        <w:t>.</w:t>
      </w:r>
      <w:r w:rsidR="00F642D2">
        <w:rPr>
          <w:rFonts w:ascii="Liberation Serif" w:hAnsi="Liberation Serif"/>
        </w:rPr>
        <w:t xml:space="preserve"> Формы контроля определяются учителем самостоятельно.</w:t>
      </w:r>
    </w:p>
    <w:p w:rsidR="006F75DD" w:rsidRDefault="006F75DD" w:rsidP="00CC2C97">
      <w:pPr>
        <w:ind w:left="-709" w:right="-82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Предусмотрены основные ф</w:t>
      </w:r>
      <w:r w:rsidRPr="006F75DD">
        <w:rPr>
          <w:rFonts w:ascii="Liberation Serif" w:hAnsi="Liberation Serif"/>
        </w:rPr>
        <w:t>ормы дистанционного обучения</w:t>
      </w:r>
      <w:r>
        <w:rPr>
          <w:rFonts w:ascii="Liberation Serif" w:hAnsi="Liberation Serif"/>
        </w:rPr>
        <w:t>:</w:t>
      </w:r>
      <w:r w:rsidR="000D33D8">
        <w:rPr>
          <w:rFonts w:ascii="Liberation Serif" w:hAnsi="Liberation Serif"/>
        </w:rPr>
        <w:t xml:space="preserve"> ч</w:t>
      </w:r>
      <w:r w:rsidRPr="006F75DD">
        <w:rPr>
          <w:rFonts w:ascii="Liberation Serif" w:hAnsi="Liberation Serif"/>
        </w:rPr>
        <w:t>ат-з</w:t>
      </w:r>
      <w:r w:rsidR="000D33D8">
        <w:rPr>
          <w:rFonts w:ascii="Liberation Serif" w:hAnsi="Liberation Serif"/>
        </w:rPr>
        <w:t>анятия (</w:t>
      </w:r>
      <w:r w:rsidRPr="006F75DD">
        <w:rPr>
          <w:rFonts w:ascii="Liberation Serif" w:hAnsi="Liberation Serif"/>
        </w:rPr>
        <w:t>учебные занятия, осуществляемые с</w:t>
      </w:r>
      <w:r w:rsidR="000D33D8">
        <w:rPr>
          <w:rFonts w:ascii="Liberation Serif" w:hAnsi="Liberation Serif"/>
        </w:rPr>
        <w:t xml:space="preserve"> использованием чат-технологий), в</w:t>
      </w:r>
      <w:r w:rsidRPr="006F75DD">
        <w:rPr>
          <w:rFonts w:ascii="Liberation Serif" w:hAnsi="Liberation Serif"/>
        </w:rPr>
        <w:t xml:space="preserve">еб-занятия </w:t>
      </w:r>
      <w:r w:rsidR="000D33D8">
        <w:rPr>
          <w:rFonts w:ascii="Liberation Serif" w:hAnsi="Liberation Serif"/>
        </w:rPr>
        <w:t>(</w:t>
      </w:r>
      <w:r w:rsidR="00F642D2">
        <w:rPr>
          <w:rFonts w:ascii="Liberation Serif" w:hAnsi="Liberation Serif"/>
        </w:rPr>
        <w:t xml:space="preserve">вебинарные комнаты, </w:t>
      </w:r>
      <w:r w:rsidR="000D33D8">
        <w:rPr>
          <w:rFonts w:ascii="Liberation Serif" w:hAnsi="Liberation Serif"/>
        </w:rPr>
        <w:t xml:space="preserve">конференции, семинары, </w:t>
      </w:r>
      <w:r w:rsidRPr="006F75DD">
        <w:rPr>
          <w:rFonts w:ascii="Liberation Serif" w:hAnsi="Liberation Serif"/>
        </w:rPr>
        <w:t>лабораторные работы, и другие формы учебных занятий, проводимых с помощью средств телекоммуникаций и других в</w:t>
      </w:r>
      <w:r w:rsidR="000D33D8">
        <w:rPr>
          <w:rFonts w:ascii="Liberation Serif" w:hAnsi="Liberation Serif"/>
        </w:rPr>
        <w:t>озможностей «Всемирной паутины», т</w:t>
      </w:r>
      <w:r w:rsidRPr="006F75DD">
        <w:rPr>
          <w:rFonts w:ascii="Liberation Serif" w:hAnsi="Liberation Serif"/>
        </w:rPr>
        <w:t xml:space="preserve">елеконференция </w:t>
      </w:r>
      <w:r w:rsidR="000D33D8">
        <w:rPr>
          <w:rFonts w:ascii="Liberation Serif" w:hAnsi="Liberation Serif"/>
        </w:rPr>
        <w:t>(</w:t>
      </w:r>
      <w:r w:rsidRPr="006F75DD">
        <w:rPr>
          <w:rFonts w:ascii="Liberation Serif" w:hAnsi="Liberation Serif"/>
        </w:rPr>
        <w:t>проводится, как правило, на основе списков рассылки с использованием электронной почты</w:t>
      </w:r>
      <w:r w:rsidR="000D33D8">
        <w:rPr>
          <w:rFonts w:ascii="Liberation Serif" w:hAnsi="Liberation Serif"/>
        </w:rPr>
        <w:t>)</w:t>
      </w:r>
      <w:r w:rsidRPr="006F75DD">
        <w:rPr>
          <w:rFonts w:ascii="Liberation Serif" w:hAnsi="Liberation Serif"/>
        </w:rPr>
        <w:t xml:space="preserve">. </w:t>
      </w:r>
    </w:p>
    <w:p w:rsidR="00F308D9" w:rsidRPr="00F308D9" w:rsidRDefault="00F308D9" w:rsidP="00CC2C97">
      <w:pPr>
        <w:ind w:left="-709" w:right="-82" w:firstLine="540"/>
        <w:jc w:val="both"/>
        <w:rPr>
          <w:rFonts w:ascii="Liberation Serif" w:hAnsi="Liberation Serif"/>
        </w:rPr>
      </w:pPr>
      <w:r w:rsidRPr="00F308D9">
        <w:rPr>
          <w:rFonts w:ascii="Liberation Serif" w:hAnsi="Liberation Serif"/>
        </w:rPr>
        <w:t>Электронное обучение предусматривает возможность использовать готовые видео- и онлайн- уроки на различных платформах, дистанционные технологии – это чаты, беседы, веб-занятия, рассылка на электронную почту.</w:t>
      </w:r>
    </w:p>
    <w:p w:rsidR="00F308D9" w:rsidRDefault="00F308D9" w:rsidP="00CC2C97">
      <w:pPr>
        <w:ind w:left="-709" w:right="-82"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качестве электронного обучения</w:t>
      </w:r>
      <w:r w:rsidRPr="00F308D9">
        <w:rPr>
          <w:rFonts w:ascii="Liberation Serif" w:hAnsi="Liberation Serif"/>
        </w:rPr>
        <w:t xml:space="preserve"> педагогическими работниками Слободо-Туринского района </w:t>
      </w:r>
      <w:r w:rsidR="00F642D2">
        <w:rPr>
          <w:rFonts w:ascii="Liberation Serif" w:hAnsi="Liberation Serif"/>
        </w:rPr>
        <w:t xml:space="preserve">чаще всего </w:t>
      </w:r>
      <w:r w:rsidRPr="00F308D9">
        <w:rPr>
          <w:rFonts w:ascii="Liberation Serif" w:hAnsi="Liberation Serif"/>
        </w:rPr>
        <w:t xml:space="preserve">используется система «Электронный дневник» и рекомендованные Министерством платформы «Учи.ру», «Российская электронная школа», «Яндекс </w:t>
      </w:r>
      <w:r w:rsidR="00F642D2">
        <w:rPr>
          <w:rFonts w:ascii="Liberation Serif" w:hAnsi="Liberation Serif"/>
        </w:rPr>
        <w:t>класс» и др</w:t>
      </w:r>
      <w:r>
        <w:rPr>
          <w:rFonts w:ascii="Liberation Serif" w:hAnsi="Liberation Serif"/>
        </w:rPr>
        <w:t>.</w:t>
      </w:r>
    </w:p>
    <w:p w:rsidR="00E27D96" w:rsidRPr="00E27D96" w:rsidRDefault="00F308D9" w:rsidP="00CC2C97">
      <w:pPr>
        <w:ind w:left="-709" w:right="-82" w:firstLine="540"/>
        <w:jc w:val="both"/>
        <w:rPr>
          <w:rFonts w:ascii="Liberation Serif" w:hAnsi="Liberation Serif"/>
        </w:rPr>
      </w:pPr>
      <w:r w:rsidRPr="00F308D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качестве дистанционных технологий чаще всего используется система Zoom, Skype, </w:t>
      </w:r>
      <w:r w:rsidRPr="00F308D9">
        <w:rPr>
          <w:rFonts w:ascii="Liberation Serif" w:hAnsi="Liberation Serif"/>
        </w:rPr>
        <w:t>социальные сети: беседы В</w:t>
      </w:r>
      <w:r w:rsidR="00F642D2">
        <w:rPr>
          <w:rFonts w:ascii="Liberation Serif" w:hAnsi="Liberation Serif"/>
        </w:rPr>
        <w:t>К</w:t>
      </w:r>
      <w:r w:rsidRPr="00F308D9">
        <w:rPr>
          <w:rFonts w:ascii="Liberation Serif" w:hAnsi="Liberation Serif"/>
        </w:rPr>
        <w:t xml:space="preserve">онтакте и чаты </w:t>
      </w:r>
      <w:r w:rsidR="00F642D2" w:rsidRPr="00F642D2">
        <w:rPr>
          <w:rFonts w:ascii="Liberation Serif" w:hAnsi="Liberation Serif"/>
        </w:rPr>
        <w:t>WhatsApp</w:t>
      </w:r>
      <w:r w:rsidRPr="00F308D9">
        <w:rPr>
          <w:rFonts w:ascii="Liberation Serif" w:hAnsi="Liberation Serif"/>
        </w:rPr>
        <w:t>, что допускается действующим законодательством РФ.</w:t>
      </w:r>
    </w:p>
    <w:p w:rsidR="00F308D9" w:rsidRPr="00F308D9" w:rsidRDefault="001D4432" w:rsidP="00CC2C97">
      <w:pPr>
        <w:ind w:left="-709" w:right="-82" w:firstLine="540"/>
        <w:jc w:val="both"/>
        <w:rPr>
          <w:rFonts w:ascii="Liberation Serif" w:hAnsi="Liberation Serif"/>
        </w:rPr>
      </w:pPr>
      <w:r w:rsidRPr="00E27D96">
        <w:rPr>
          <w:rFonts w:ascii="Liberation Serif" w:hAnsi="Liberation Serif"/>
        </w:rPr>
        <w:t>На сайтах каждой школы размещены информационные материалы в помощь обучающимся и родителям</w:t>
      </w:r>
      <w:r w:rsidR="00F308D9">
        <w:rPr>
          <w:rFonts w:ascii="Liberation Serif" w:hAnsi="Liberation Serif"/>
        </w:rPr>
        <w:t xml:space="preserve">, созданы целые разделы, посвященные организации образовательного процесса с использованием ЭО и ДОТ. В целях информационной открытости на сайтах также в ежедневном режиме размещаются ссылки на </w:t>
      </w:r>
      <w:r w:rsidR="00F308D9" w:rsidRPr="00F308D9">
        <w:rPr>
          <w:rFonts w:ascii="Liberation Serif" w:hAnsi="Liberation Serif"/>
        </w:rPr>
        <w:t>Расписание уроков с заданиями для выполнения в режиме диста</w:t>
      </w:r>
      <w:r w:rsidR="00F308D9">
        <w:rPr>
          <w:rFonts w:ascii="Liberation Serif" w:hAnsi="Liberation Serif"/>
        </w:rPr>
        <w:t>нционного обучения, каждый родитель и (или) ученик может перейти по ссылке и получить информацию о том, как в ОО реализуется образовательная программа</w:t>
      </w:r>
      <w:r w:rsidR="00CC2C97">
        <w:rPr>
          <w:rFonts w:ascii="Liberation Serif" w:hAnsi="Liberation Serif"/>
        </w:rPr>
        <w:t xml:space="preserve">, какие формы дистанционного обучения применяют педагоги на том, или ином предмете, какие платформы применяются для электронного обучения. </w:t>
      </w:r>
    </w:p>
    <w:p w:rsidR="00243587" w:rsidRDefault="00CD4CF3" w:rsidP="00CC2C97">
      <w:pPr>
        <w:ind w:left="-709" w:right="-82" w:firstLine="540"/>
        <w:jc w:val="both"/>
        <w:rPr>
          <w:rFonts w:ascii="Liberation Serif" w:hAnsi="Liberation Serif"/>
          <w:bCs/>
          <w:color w:val="000000"/>
        </w:rPr>
      </w:pPr>
      <w:r w:rsidRPr="00E27D96">
        <w:rPr>
          <w:rFonts w:ascii="Liberation Serif" w:hAnsi="Liberation Serif" w:cs="Liberation Serif"/>
        </w:rPr>
        <w:t xml:space="preserve">Несмотря на огромные усилия, предпринятые педагогами, администрацией образовательных организаций, </w:t>
      </w:r>
      <w:r w:rsidRPr="00E27D96">
        <w:rPr>
          <w:rFonts w:ascii="Liberation Serif" w:hAnsi="Liberation Serif"/>
          <w:bCs/>
          <w:color w:val="000000"/>
        </w:rPr>
        <w:t xml:space="preserve">Слободо-Туринским </w:t>
      </w:r>
      <w:r w:rsidR="00CC2C97">
        <w:rPr>
          <w:rFonts w:ascii="Liberation Serif" w:hAnsi="Liberation Serif"/>
          <w:bCs/>
          <w:color w:val="000000"/>
        </w:rPr>
        <w:t>МОУО</w:t>
      </w:r>
      <w:r w:rsidRPr="00E27D96">
        <w:rPr>
          <w:rFonts w:ascii="Liberation Serif" w:hAnsi="Liberation Serif"/>
          <w:bCs/>
          <w:color w:val="000000"/>
        </w:rPr>
        <w:t xml:space="preserve"> для ведения образовательного процесса в новых </w:t>
      </w:r>
      <w:r w:rsidRPr="00E27D96">
        <w:rPr>
          <w:rFonts w:ascii="Liberation Serif" w:hAnsi="Liberation Serif"/>
          <w:bCs/>
          <w:color w:val="000000"/>
        </w:rPr>
        <w:lastRenderedPageBreak/>
        <w:t xml:space="preserve">условиях, отдельные проблемы остаются, но мы, вместе с родителями обучающихся, которые являются полноправными участниками образовательного процесса, </w:t>
      </w:r>
      <w:r w:rsidR="00E329D3" w:rsidRPr="00E27D96">
        <w:rPr>
          <w:rFonts w:ascii="Liberation Serif" w:hAnsi="Liberation Serif"/>
          <w:bCs/>
          <w:color w:val="000000"/>
        </w:rPr>
        <w:t xml:space="preserve">обязательно </w:t>
      </w:r>
      <w:r w:rsidRPr="00E27D96">
        <w:rPr>
          <w:rFonts w:ascii="Liberation Serif" w:hAnsi="Liberation Serif"/>
          <w:bCs/>
          <w:color w:val="000000"/>
        </w:rPr>
        <w:t>постараемся их решить.</w:t>
      </w:r>
      <w:r w:rsidR="00E329D3" w:rsidRPr="00E27D96">
        <w:rPr>
          <w:rFonts w:ascii="Liberation Serif" w:hAnsi="Liberation Serif"/>
          <w:bCs/>
          <w:color w:val="000000"/>
        </w:rPr>
        <w:t xml:space="preserve"> Ведь приоритетным для нас всех остаётся сохранение жизни и здоровья нашего подрастающего поколения.</w:t>
      </w:r>
    </w:p>
    <w:p w:rsidR="00CC2C97" w:rsidRPr="00CC2C97" w:rsidRDefault="00CC2C97" w:rsidP="00CC2C97">
      <w:pPr>
        <w:ind w:left="-709" w:right="-82" w:firstLine="540"/>
        <w:jc w:val="both"/>
        <w:rPr>
          <w:rFonts w:ascii="Liberation Serif" w:hAnsi="Liberation Serif"/>
          <w:bCs/>
          <w:color w:val="000000"/>
        </w:rPr>
      </w:pPr>
      <w:r w:rsidRPr="00CC2C97">
        <w:rPr>
          <w:rFonts w:ascii="Liberation Serif" w:hAnsi="Liberation Serif"/>
          <w:bCs/>
          <w:color w:val="000000"/>
        </w:rPr>
        <w:t xml:space="preserve">По всем вопросам, возникающим относительно организации образовательного процесса, вы можете позвонить на горячую линию: </w:t>
      </w:r>
    </w:p>
    <w:p w:rsidR="00CC2C97" w:rsidRPr="00E27D96" w:rsidRDefault="00CC2C97" w:rsidP="00CC2C97">
      <w:pPr>
        <w:ind w:left="-709" w:right="-82" w:firstLine="540"/>
        <w:jc w:val="both"/>
        <w:rPr>
          <w:rFonts w:ascii="Liberation Serif" w:hAnsi="Liberation Serif"/>
          <w:bCs/>
          <w:color w:val="000000"/>
        </w:rPr>
      </w:pPr>
      <w:r w:rsidRPr="00CC2C97">
        <w:rPr>
          <w:rFonts w:ascii="Liberation Serif" w:hAnsi="Liberation Serif"/>
          <w:bCs/>
          <w:color w:val="000000"/>
        </w:rPr>
        <w:t>Фоминов Георгий Иванович, начальник Слободо-Туринского МОУО</w:t>
      </w:r>
      <w:r w:rsidR="00F642D2">
        <w:rPr>
          <w:rFonts w:ascii="Liberation Serif" w:hAnsi="Liberation Serif"/>
          <w:bCs/>
          <w:color w:val="000000"/>
        </w:rPr>
        <w:t xml:space="preserve"> - </w:t>
      </w:r>
      <w:r w:rsidRPr="00CC2C97">
        <w:rPr>
          <w:rFonts w:ascii="Liberation Serif" w:hAnsi="Liberation Serif"/>
          <w:bCs/>
          <w:color w:val="000000"/>
        </w:rPr>
        <w:t>8(343)61-2-19-65, Белогузова Татьяна Вадимовна, заместитель нач</w:t>
      </w:r>
      <w:r w:rsidR="00F642D2">
        <w:rPr>
          <w:rFonts w:ascii="Liberation Serif" w:hAnsi="Liberation Serif"/>
          <w:bCs/>
          <w:color w:val="000000"/>
        </w:rPr>
        <w:t>альника Слободо-Туринского МОУО -</w:t>
      </w:r>
      <w:r w:rsidRPr="00CC2C97">
        <w:rPr>
          <w:rFonts w:ascii="Liberation Serif" w:hAnsi="Liberation Serif"/>
          <w:bCs/>
          <w:color w:val="000000"/>
        </w:rPr>
        <w:t xml:space="preserve"> 8(343)61-2-24-89, Маслюкова Светлана Павловна, ведущий специалист Слободо-Туринского МОУО</w:t>
      </w:r>
      <w:r w:rsidR="00F642D2">
        <w:rPr>
          <w:rFonts w:ascii="Liberation Serif" w:hAnsi="Liberation Serif"/>
          <w:bCs/>
          <w:color w:val="000000"/>
        </w:rPr>
        <w:t xml:space="preserve"> - </w:t>
      </w:r>
      <w:r w:rsidRPr="00CC2C97">
        <w:rPr>
          <w:rFonts w:ascii="Liberation Serif" w:hAnsi="Liberation Serif"/>
          <w:bCs/>
          <w:color w:val="000000"/>
        </w:rPr>
        <w:t>8(343)61-2-24-89.</w:t>
      </w:r>
    </w:p>
    <w:p w:rsidR="00E329D3" w:rsidRPr="00E27D96" w:rsidRDefault="00E329D3" w:rsidP="00CC2C97">
      <w:pPr>
        <w:ind w:left="-709" w:right="-82" w:firstLine="540"/>
        <w:jc w:val="both"/>
        <w:rPr>
          <w:rFonts w:ascii="Liberation Serif" w:hAnsi="Liberation Serif"/>
          <w:bCs/>
          <w:color w:val="000000"/>
        </w:rPr>
      </w:pPr>
    </w:p>
    <w:p w:rsidR="00E329D3" w:rsidRPr="00E27D96" w:rsidRDefault="00CC2C97" w:rsidP="00CC2C97">
      <w:pPr>
        <w:ind w:left="-709" w:right="-82" w:firstLine="540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Белогузова Т.В.</w:t>
      </w:r>
    </w:p>
    <w:p w:rsidR="00E329D3" w:rsidRPr="00E27D96" w:rsidRDefault="00CC2C97" w:rsidP="00CC2C97">
      <w:pPr>
        <w:ind w:left="-709" w:right="-82" w:firstLine="540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Заместитель начальника Слободо-Туринского</w:t>
      </w:r>
      <w:r w:rsidR="0056586B" w:rsidRPr="00E27D96">
        <w:rPr>
          <w:rFonts w:ascii="Liberation Serif" w:hAnsi="Liberation Serif"/>
          <w:bCs/>
          <w:color w:val="000000"/>
        </w:rPr>
        <w:t xml:space="preserve"> МОУО</w:t>
      </w:r>
    </w:p>
    <w:p w:rsidR="00DB6762" w:rsidRPr="00E27D96" w:rsidRDefault="00DB6762" w:rsidP="00CC2C97">
      <w:pPr>
        <w:ind w:left="-709" w:right="-82" w:firstLine="540"/>
        <w:jc w:val="both"/>
        <w:rPr>
          <w:rFonts w:ascii="Liberation Serif" w:hAnsi="Liberation Serif"/>
        </w:rPr>
      </w:pPr>
    </w:p>
    <w:p w:rsidR="00DB6762" w:rsidRPr="00E27D96" w:rsidRDefault="00DB6762" w:rsidP="00CC2C97">
      <w:pPr>
        <w:ind w:left="-709" w:right="-82" w:firstLine="540"/>
        <w:jc w:val="both"/>
        <w:rPr>
          <w:rFonts w:ascii="Liberation Serif" w:hAnsi="Liberation Serif"/>
        </w:rPr>
      </w:pPr>
    </w:p>
    <w:p w:rsidR="00DB6762" w:rsidRPr="00E27D96" w:rsidRDefault="00DB6762" w:rsidP="00CC2C97">
      <w:pPr>
        <w:ind w:left="-709" w:right="-82" w:firstLine="540"/>
        <w:jc w:val="both"/>
        <w:rPr>
          <w:rFonts w:ascii="Liberation Serif" w:hAnsi="Liberation Serif"/>
        </w:rPr>
      </w:pPr>
    </w:p>
    <w:p w:rsidR="00DB6762" w:rsidRPr="00E27D96" w:rsidRDefault="00DB6762" w:rsidP="00CC2C97">
      <w:pPr>
        <w:ind w:left="-709" w:right="-82" w:firstLine="540"/>
        <w:jc w:val="both"/>
        <w:rPr>
          <w:rFonts w:ascii="Liberation Serif" w:hAnsi="Liberation Serif"/>
        </w:rPr>
      </w:pPr>
    </w:p>
    <w:p w:rsidR="00DB6762" w:rsidRPr="00E27D96" w:rsidRDefault="00DB6762" w:rsidP="001D4432">
      <w:pPr>
        <w:ind w:right="-82" w:firstLine="540"/>
        <w:jc w:val="both"/>
        <w:rPr>
          <w:rFonts w:ascii="Liberation Serif" w:hAnsi="Liberation Serif"/>
        </w:rPr>
      </w:pPr>
    </w:p>
    <w:p w:rsidR="00DB6762" w:rsidRPr="00E27D96" w:rsidRDefault="00DB6762" w:rsidP="001D4432">
      <w:pPr>
        <w:ind w:right="-82" w:firstLine="540"/>
        <w:jc w:val="both"/>
        <w:rPr>
          <w:rFonts w:ascii="Liberation Serif" w:hAnsi="Liberation Serif"/>
        </w:rPr>
      </w:pPr>
    </w:p>
    <w:p w:rsidR="00DB6762" w:rsidRPr="00E27D96" w:rsidRDefault="00DB6762" w:rsidP="001D4432">
      <w:pPr>
        <w:ind w:right="-82" w:firstLine="540"/>
        <w:jc w:val="both"/>
        <w:rPr>
          <w:rFonts w:ascii="Liberation Serif" w:hAnsi="Liberation Serif"/>
        </w:rPr>
      </w:pPr>
    </w:p>
    <w:p w:rsidR="00DB6762" w:rsidRPr="00E27D96" w:rsidRDefault="00DB6762" w:rsidP="001D4432">
      <w:pPr>
        <w:ind w:right="-82" w:firstLine="540"/>
        <w:jc w:val="both"/>
        <w:rPr>
          <w:rFonts w:ascii="Liberation Serif" w:hAnsi="Liberation Serif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DB6762" w:rsidRDefault="00DB676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</w:p>
    <w:p w:rsidR="001D4432" w:rsidRPr="00CD4CF3" w:rsidRDefault="001D4432" w:rsidP="001D4432">
      <w:pPr>
        <w:ind w:right="-82" w:firstLine="540"/>
        <w:jc w:val="both"/>
        <w:rPr>
          <w:rFonts w:ascii="Liberation Serif" w:hAnsi="Liberation Serif"/>
          <w:sz w:val="28"/>
          <w:szCs w:val="28"/>
        </w:rPr>
      </w:pPr>
      <w:r w:rsidRPr="00CD4CF3">
        <w:rPr>
          <w:rFonts w:ascii="Liberation Serif" w:hAnsi="Liberation Serif"/>
          <w:sz w:val="28"/>
          <w:szCs w:val="28"/>
        </w:rPr>
        <w:t xml:space="preserve"> </w:t>
      </w:r>
    </w:p>
    <w:p w:rsidR="001D4432" w:rsidRDefault="001D4432" w:rsidP="00CD4CF3">
      <w:pPr>
        <w:ind w:right="-82" w:firstLine="540"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sectPr w:rsidR="001D4432" w:rsidSect="00E27D9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F2" w:rsidRDefault="00B82FF2" w:rsidP="00E329D3">
      <w:r>
        <w:separator/>
      </w:r>
    </w:p>
  </w:endnote>
  <w:endnote w:type="continuationSeparator" w:id="0">
    <w:p w:rsidR="00B82FF2" w:rsidRDefault="00B82FF2" w:rsidP="00E3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F2" w:rsidRDefault="00B82FF2" w:rsidP="00E329D3">
      <w:r>
        <w:separator/>
      </w:r>
    </w:p>
  </w:footnote>
  <w:footnote w:type="continuationSeparator" w:id="0">
    <w:p w:rsidR="00B82FF2" w:rsidRDefault="00B82FF2" w:rsidP="00E3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E8"/>
    <w:rsid w:val="00015F61"/>
    <w:rsid w:val="0001644E"/>
    <w:rsid w:val="000319DE"/>
    <w:rsid w:val="000A2F71"/>
    <w:rsid w:val="000D33D8"/>
    <w:rsid w:val="001011EE"/>
    <w:rsid w:val="00105543"/>
    <w:rsid w:val="001277DC"/>
    <w:rsid w:val="00143872"/>
    <w:rsid w:val="00151281"/>
    <w:rsid w:val="001D2108"/>
    <w:rsid w:val="001D4432"/>
    <w:rsid w:val="001E4996"/>
    <w:rsid w:val="001E7DBE"/>
    <w:rsid w:val="00243587"/>
    <w:rsid w:val="00253A57"/>
    <w:rsid w:val="00274F8E"/>
    <w:rsid w:val="00323237"/>
    <w:rsid w:val="00390408"/>
    <w:rsid w:val="00393087"/>
    <w:rsid w:val="00424A05"/>
    <w:rsid w:val="004536D6"/>
    <w:rsid w:val="00476204"/>
    <w:rsid w:val="004E7296"/>
    <w:rsid w:val="00546AAF"/>
    <w:rsid w:val="0056586B"/>
    <w:rsid w:val="006F75DD"/>
    <w:rsid w:val="00765FE8"/>
    <w:rsid w:val="00773CA4"/>
    <w:rsid w:val="007D044B"/>
    <w:rsid w:val="00822831"/>
    <w:rsid w:val="00897D22"/>
    <w:rsid w:val="00906E8D"/>
    <w:rsid w:val="0093068B"/>
    <w:rsid w:val="009E4F68"/>
    <w:rsid w:val="00AE55C1"/>
    <w:rsid w:val="00B82FF2"/>
    <w:rsid w:val="00BB71D0"/>
    <w:rsid w:val="00C316C2"/>
    <w:rsid w:val="00C71784"/>
    <w:rsid w:val="00CC2C97"/>
    <w:rsid w:val="00CD4CF3"/>
    <w:rsid w:val="00DB6762"/>
    <w:rsid w:val="00E16908"/>
    <w:rsid w:val="00E27D96"/>
    <w:rsid w:val="00E329D3"/>
    <w:rsid w:val="00E850E0"/>
    <w:rsid w:val="00EC45D5"/>
    <w:rsid w:val="00F308D9"/>
    <w:rsid w:val="00F642D2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05C4-DBEE-40F1-BEB1-0D21979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9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243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97D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E32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32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29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B321-568A-4BAD-B16D-4E081F7F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2020-11-20T07:37:00Z</cp:lastPrinted>
  <dcterms:created xsi:type="dcterms:W3CDTF">2020-11-20T07:40:00Z</dcterms:created>
  <dcterms:modified xsi:type="dcterms:W3CDTF">2020-11-20T09:40:00Z</dcterms:modified>
</cp:coreProperties>
</file>